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C53" w:rsidRPr="005048AD" w:rsidRDefault="002C6274" w:rsidP="005048A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>Форма 3</w:t>
      </w:r>
      <w:r w:rsidR="00777C53" w:rsidRPr="005048A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.2. Информация о тарифах на </w:t>
      </w:r>
      <w:r w:rsidR="005048AD" w:rsidRPr="005048AD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водоотведение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961"/>
      </w:tblGrid>
      <w:tr w:rsidR="00777C53" w:rsidRPr="00777C53" w:rsidTr="00024348">
        <w:tc>
          <w:tcPr>
            <w:tcW w:w="4882" w:type="dxa"/>
          </w:tcPr>
          <w:p w:rsidR="00777C53" w:rsidRPr="005048AD" w:rsidRDefault="005048AD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нявшего решение об утверждении тарифа на вод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отведение</w:t>
            </w:r>
          </w:p>
        </w:tc>
        <w:tc>
          <w:tcPr>
            <w:tcW w:w="496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регулиров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нию тарифов Воронежской обл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24348" w:rsidRPr="00777C53" w:rsidTr="00024348">
        <w:tc>
          <w:tcPr>
            <w:tcW w:w="4882" w:type="dxa"/>
          </w:tcPr>
          <w:p w:rsidR="00024348" w:rsidRPr="005048AD" w:rsidRDefault="00024348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ждении т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рифа на водоотведение</w:t>
            </w:r>
          </w:p>
        </w:tc>
        <w:tc>
          <w:tcPr>
            <w:tcW w:w="4961" w:type="dxa"/>
          </w:tcPr>
          <w:p w:rsidR="00024348" w:rsidRPr="00777C53" w:rsidRDefault="00024348" w:rsidP="00D619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19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45/9</w:t>
            </w:r>
          </w:p>
        </w:tc>
      </w:tr>
      <w:tr w:rsidR="00024348" w:rsidRPr="00777C53" w:rsidTr="00024348">
        <w:tc>
          <w:tcPr>
            <w:tcW w:w="4882" w:type="dxa"/>
          </w:tcPr>
          <w:p w:rsidR="00024348" w:rsidRPr="005048AD" w:rsidRDefault="00024348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61" w:type="dxa"/>
          </w:tcPr>
          <w:p w:rsidR="00024348" w:rsidRDefault="00024348" w:rsidP="00D619CB">
            <w:pPr>
              <w:pStyle w:val="ConsPlusNormal"/>
              <w:spacing w:after="120"/>
            </w:pPr>
            <w:r>
              <w:t xml:space="preserve">с 01.07.20г. по 31.12.20г. – </w:t>
            </w:r>
            <w:r>
              <w:t>20,53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D619CB">
            <w:pPr>
              <w:pStyle w:val="ConsPlusNormal"/>
            </w:pPr>
            <w:r>
              <w:t xml:space="preserve">с 01.01.21г. по 30.06.21г. – </w:t>
            </w:r>
            <w:r>
              <w:t>20,53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D619CB">
            <w:pPr>
              <w:pStyle w:val="ConsPlusNormal"/>
              <w:spacing w:after="120"/>
            </w:pPr>
            <w:r>
              <w:t xml:space="preserve">с 01.07.21г. по 31.12.21г. – </w:t>
            </w:r>
            <w:r>
              <w:t>21,05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D619CB">
            <w:pPr>
              <w:pStyle w:val="ConsPlusNormal"/>
            </w:pPr>
            <w:r>
              <w:t xml:space="preserve">с 01.01.22г. по 30.06.22г. – </w:t>
            </w:r>
            <w:r>
              <w:t>21,05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D619CB">
            <w:pPr>
              <w:pStyle w:val="ConsPlusNormal"/>
              <w:spacing w:after="120"/>
            </w:pPr>
            <w:r>
              <w:t xml:space="preserve">с 01.07.22г. по 31.12.22г. – </w:t>
            </w:r>
            <w:r>
              <w:t>21,94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D619CB">
            <w:pPr>
              <w:pStyle w:val="ConsPlusNormal"/>
            </w:pPr>
            <w:r>
              <w:t xml:space="preserve">с 01.01.23г. по 30.06.23г. – </w:t>
            </w:r>
            <w:r>
              <w:t>21,94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24348" w:rsidRDefault="00024348" w:rsidP="00024348">
            <w:pPr>
              <w:pStyle w:val="ConsPlusNormal"/>
            </w:pPr>
            <w:r>
              <w:t xml:space="preserve">с 01.07.23г. по 31.12.23г. – </w:t>
            </w:r>
            <w:r>
              <w:t>22,54</w:t>
            </w:r>
            <w:r>
              <w:t xml:space="preserve">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</w:tc>
      </w:tr>
      <w:tr w:rsidR="00024348" w:rsidRPr="00777C53" w:rsidTr="00024348">
        <w:tc>
          <w:tcPr>
            <w:tcW w:w="4882" w:type="dxa"/>
          </w:tcPr>
          <w:p w:rsidR="00024348" w:rsidRPr="005048AD" w:rsidRDefault="00024348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доотведение</w:t>
            </w:r>
          </w:p>
        </w:tc>
        <w:tc>
          <w:tcPr>
            <w:tcW w:w="4961" w:type="dxa"/>
          </w:tcPr>
          <w:p w:rsidR="00024348" w:rsidRDefault="00024348" w:rsidP="00024348">
            <w:pPr>
              <w:pStyle w:val="ConsPlusNormal"/>
            </w:pPr>
            <w:r>
              <w:t>с 01.0</w:t>
            </w:r>
            <w:r>
              <w:t>7</w:t>
            </w:r>
            <w:bookmarkStart w:id="0" w:name="_GoBack"/>
            <w:bookmarkEnd w:id="0"/>
            <w:r>
              <w:t>.20г. по 31.12.23г</w:t>
            </w:r>
          </w:p>
        </w:tc>
      </w:tr>
      <w:tr w:rsidR="00024348" w:rsidRPr="00777C53" w:rsidTr="00024348">
        <w:tc>
          <w:tcPr>
            <w:tcW w:w="4882" w:type="dxa"/>
          </w:tcPr>
          <w:p w:rsidR="00024348" w:rsidRPr="005048AD" w:rsidRDefault="00024348" w:rsidP="005048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шения об установлении тарифа на водоотв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48AD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</w:p>
        </w:tc>
        <w:tc>
          <w:tcPr>
            <w:tcW w:w="4961" w:type="dxa"/>
          </w:tcPr>
          <w:p w:rsidR="00024348" w:rsidRPr="00C41121" w:rsidRDefault="00024348" w:rsidP="00D619C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Pravo.govvrn.ru/</w:t>
            </w:r>
            <w:proofErr w:type="spellStart"/>
            <w:r>
              <w:rPr>
                <w:lang w:val="en-US"/>
              </w:rPr>
              <w:t>tariv</w:t>
            </w:r>
            <w:proofErr w:type="spellEnd"/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C53" w:rsidRPr="00777C53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B3594"/>
    <w:rsid w:val="00024348"/>
    <w:rsid w:val="001068A6"/>
    <w:rsid w:val="001979AE"/>
    <w:rsid w:val="001B3594"/>
    <w:rsid w:val="002C6274"/>
    <w:rsid w:val="00406B20"/>
    <w:rsid w:val="005048AD"/>
    <w:rsid w:val="00696983"/>
    <w:rsid w:val="00777C53"/>
    <w:rsid w:val="00967767"/>
    <w:rsid w:val="009A74BB"/>
    <w:rsid w:val="00AD281D"/>
    <w:rsid w:val="00BC76DC"/>
    <w:rsid w:val="00CD4E29"/>
    <w:rsid w:val="00E63186"/>
    <w:rsid w:val="00F3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F8D0-DE47-4EE8-B7E5-35FEA883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10</cp:revision>
  <cp:lastPrinted>2017-12-22T07:12:00Z</cp:lastPrinted>
  <dcterms:created xsi:type="dcterms:W3CDTF">2017-12-21T11:50:00Z</dcterms:created>
  <dcterms:modified xsi:type="dcterms:W3CDTF">2019-12-19T07:17:00Z</dcterms:modified>
</cp:coreProperties>
</file>